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51" w:rsidRDefault="00E536D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-639666</wp:posOffset>
            </wp:positionH>
            <wp:positionV relativeFrom="paragraph">
              <wp:posOffset>-553114</wp:posOffset>
            </wp:positionV>
            <wp:extent cx="7001648" cy="9915277"/>
            <wp:effectExtent l="19050" t="0" r="8752" b="0"/>
            <wp:wrapNone/>
            <wp:docPr id="2" name="Рисунок 1" descr="http://cgon.rospotrebnadzor.ru/upload/medialibrary/ea4/ea4ecae5752bbf537bbfd376384a2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ea4/ea4ecae5752bbf537bbfd376384a252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648" cy="991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 w:rsidP="0007214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08944" cy="8404528"/>
            <wp:effectExtent l="19050" t="0" r="6156" b="0"/>
            <wp:docPr id="3" name="Рисунок 4" descr="http://cgon.rospotrebnadzor.ru/upload/medialibrary/b40/b4080ea3c47d5bf38fb48b71aa63c9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b40/b4080ea3c47d5bf38fb48b71aa63c9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08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6D4" w:rsidRDefault="00E536D4"/>
    <w:p w:rsidR="00E536D4" w:rsidRDefault="00E536D4"/>
    <w:p w:rsidR="00E536D4" w:rsidRDefault="00E536D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-568104</wp:posOffset>
            </wp:positionH>
            <wp:positionV relativeFrom="paragraph">
              <wp:posOffset>-417941</wp:posOffset>
            </wp:positionV>
            <wp:extent cx="6763412" cy="9955033"/>
            <wp:effectExtent l="19050" t="0" r="0" b="0"/>
            <wp:wrapNone/>
            <wp:docPr id="7" name="Рисунок 7" descr="D: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784" cy="99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p w:rsidR="00E536D4" w:rsidRDefault="00E536D4"/>
    <w:sectPr w:rsidR="00E536D4" w:rsidSect="00650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36D4"/>
    <w:rsid w:val="00072147"/>
    <w:rsid w:val="00650951"/>
    <w:rsid w:val="00CC2EED"/>
    <w:rsid w:val="00E5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</Words>
  <Characters>41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2019-02-27T06:28:00Z</dcterms:created>
  <dcterms:modified xsi:type="dcterms:W3CDTF">2019-02-27T06:36:00Z</dcterms:modified>
</cp:coreProperties>
</file>